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CD" w:rsidRDefault="003A3E45">
      <w:pPr>
        <w:spacing w:line="52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河北地质大学</w:t>
      </w:r>
    </w:p>
    <w:p w:rsidR="00D106CD" w:rsidRDefault="003A3E45">
      <w:pPr>
        <w:spacing w:line="52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普通本科学生转专业工作实施方案</w:t>
      </w:r>
    </w:p>
    <w:p w:rsidR="00D106CD" w:rsidRDefault="003A3E45" w:rsidP="0074416E">
      <w:pPr>
        <w:spacing w:beforeLines="100" w:afterLines="50"/>
        <w:rPr>
          <w:rFonts w:cs="Times New Roman"/>
          <w:b/>
          <w:sz w:val="24"/>
          <w:szCs w:val="24"/>
        </w:rPr>
      </w:pPr>
      <w:r>
        <w:rPr>
          <w:rFonts w:cs="宋体" w:hint="eastAsia"/>
          <w:b/>
          <w:sz w:val="24"/>
          <w:szCs w:val="24"/>
        </w:rPr>
        <w:t>学院（系）：地球科学学院</w:t>
      </w:r>
      <w:r>
        <w:rPr>
          <w:b/>
          <w:sz w:val="24"/>
          <w:szCs w:val="24"/>
        </w:rPr>
        <w:t xml:space="preserve">           </w:t>
      </w:r>
      <w:r>
        <w:rPr>
          <w:rFonts w:cs="宋体" w:hint="eastAsia"/>
          <w:b/>
          <w:sz w:val="24"/>
          <w:szCs w:val="24"/>
        </w:rPr>
        <w:t>负责人：</w:t>
      </w:r>
      <w:r>
        <w:rPr>
          <w:rFonts w:cs="宋体" w:hint="eastAsia"/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</w:t>
      </w:r>
      <w:r>
        <w:rPr>
          <w:rFonts w:cs="宋体" w:hint="eastAsia"/>
          <w:b/>
          <w:sz w:val="24"/>
          <w:szCs w:val="24"/>
        </w:rPr>
        <w:t>日期：</w:t>
      </w:r>
      <w:r>
        <w:rPr>
          <w:rFonts w:cs="宋体" w:hint="eastAsia"/>
          <w:b/>
          <w:sz w:val="24"/>
          <w:szCs w:val="24"/>
        </w:rPr>
        <w:t>202</w:t>
      </w:r>
      <w:r w:rsidR="006E4F7A">
        <w:rPr>
          <w:rFonts w:cs="宋体" w:hint="eastAsia"/>
          <w:b/>
          <w:sz w:val="24"/>
          <w:szCs w:val="24"/>
        </w:rPr>
        <w:t>3</w:t>
      </w:r>
      <w:r>
        <w:rPr>
          <w:rFonts w:cs="宋体" w:hint="eastAsia"/>
          <w:b/>
          <w:sz w:val="24"/>
          <w:szCs w:val="24"/>
        </w:rPr>
        <w:t>年</w:t>
      </w:r>
      <w:r>
        <w:rPr>
          <w:rFonts w:cs="宋体" w:hint="eastAsia"/>
          <w:b/>
          <w:sz w:val="24"/>
          <w:szCs w:val="24"/>
        </w:rPr>
        <w:t>8</w:t>
      </w:r>
      <w:r>
        <w:rPr>
          <w:rFonts w:cs="宋体" w:hint="eastAsia"/>
          <w:b/>
          <w:sz w:val="24"/>
          <w:szCs w:val="24"/>
        </w:rPr>
        <w:t>月</w:t>
      </w:r>
      <w:r>
        <w:rPr>
          <w:rFonts w:cs="宋体" w:hint="eastAsia"/>
          <w:b/>
          <w:sz w:val="24"/>
          <w:szCs w:val="24"/>
        </w:rPr>
        <w:t>18</w:t>
      </w:r>
      <w:bookmarkStart w:id="0" w:name="_GoBack"/>
      <w:bookmarkEnd w:id="0"/>
      <w:r>
        <w:rPr>
          <w:rFonts w:cs="宋体" w:hint="eastAsia"/>
          <w:b/>
          <w:sz w:val="24"/>
          <w:szCs w:val="24"/>
        </w:rPr>
        <w:t>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708"/>
        <w:gridCol w:w="1423"/>
        <w:gridCol w:w="1181"/>
        <w:gridCol w:w="1287"/>
        <w:gridCol w:w="1112"/>
        <w:gridCol w:w="1133"/>
        <w:gridCol w:w="909"/>
        <w:gridCol w:w="1184"/>
      </w:tblGrid>
      <w:tr w:rsidR="00D106CD" w:rsidTr="00ED42EE">
        <w:trPr>
          <w:trHeight w:hRule="exact" w:val="567"/>
          <w:jc w:val="center"/>
        </w:trPr>
        <w:tc>
          <w:tcPr>
            <w:tcW w:w="466" w:type="pct"/>
            <w:vMerge w:val="restart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专业及拟接收转入学生人数</w:t>
            </w:r>
          </w:p>
        </w:tc>
        <w:tc>
          <w:tcPr>
            <w:tcW w:w="108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专业名称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该专业在籍学生人数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拟转出学生人数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拟接收转入学生数</w:t>
            </w:r>
          </w:p>
        </w:tc>
      </w:tr>
      <w:tr w:rsidR="00D106CD" w:rsidTr="00ED42EE">
        <w:trPr>
          <w:trHeight w:hRule="exact" w:val="567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D106CD" w:rsidRDefault="003A3E45" w:rsidP="00F13BCF">
            <w:pPr>
              <w:jc w:val="center"/>
              <w:rPr>
                <w:rFonts w:ascii="Arial" w:hAnsi="Arial" w:cs="Arial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1</w:t>
            </w:r>
            <w:r>
              <w:rPr>
                <w:rFonts w:ascii="Arial" w:cs="Arial"/>
              </w:rPr>
              <w:t>级</w:t>
            </w:r>
          </w:p>
        </w:tc>
        <w:tc>
          <w:tcPr>
            <w:tcW w:w="653" w:type="pct"/>
            <w:vAlign w:val="center"/>
          </w:tcPr>
          <w:p w:rsidR="00D106CD" w:rsidRDefault="003A3E45" w:rsidP="00F13BC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2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564" w:type="pct"/>
            <w:vAlign w:val="center"/>
          </w:tcPr>
          <w:p w:rsidR="00D106CD" w:rsidRDefault="003A3E45" w:rsidP="00F13BC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574" w:type="pct"/>
            <w:vAlign w:val="center"/>
          </w:tcPr>
          <w:p w:rsidR="00D106CD" w:rsidRDefault="003A3E45" w:rsidP="00F13BC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2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461" w:type="pct"/>
            <w:vAlign w:val="center"/>
          </w:tcPr>
          <w:p w:rsidR="00D106CD" w:rsidRDefault="003A3E45" w:rsidP="00F13BC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1</w:t>
            </w:r>
            <w:r>
              <w:rPr>
                <w:rFonts w:cs="宋体" w:hint="eastAsia"/>
              </w:rPr>
              <w:t>级</w:t>
            </w:r>
          </w:p>
        </w:tc>
        <w:tc>
          <w:tcPr>
            <w:tcW w:w="601" w:type="pct"/>
            <w:vAlign w:val="center"/>
          </w:tcPr>
          <w:p w:rsidR="00D106CD" w:rsidRDefault="003A3E45" w:rsidP="00F13BC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202</w:t>
            </w:r>
            <w:r w:rsidR="00F13BCF">
              <w:rPr>
                <w:rFonts w:cs="Times New Roman" w:hint="eastAsia"/>
              </w:rPr>
              <w:t>2</w:t>
            </w:r>
            <w:r>
              <w:rPr>
                <w:rFonts w:cs="宋体" w:hint="eastAsia"/>
              </w:rPr>
              <w:t>级</w:t>
            </w: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hAnsi="宋体" w:hint="eastAsia"/>
              </w:rPr>
              <w:t>资源勘查工程</w:t>
            </w:r>
          </w:p>
        </w:tc>
        <w:tc>
          <w:tcPr>
            <w:tcW w:w="599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78</w:t>
            </w:r>
          </w:p>
        </w:tc>
        <w:tc>
          <w:tcPr>
            <w:tcW w:w="653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75</w:t>
            </w:r>
          </w:p>
        </w:tc>
        <w:tc>
          <w:tcPr>
            <w:tcW w:w="56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8</w:t>
            </w:r>
          </w:p>
        </w:tc>
        <w:tc>
          <w:tcPr>
            <w:tcW w:w="601" w:type="pct"/>
            <w:vAlign w:val="center"/>
          </w:tcPr>
          <w:p w:rsidR="00D106CD" w:rsidRPr="00EF3BA5" w:rsidRDefault="00EF3BA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2</w:t>
            </w: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hAnsi="宋体" w:hint="eastAsia"/>
              </w:rPr>
              <w:t>地质学</w:t>
            </w:r>
          </w:p>
        </w:tc>
        <w:tc>
          <w:tcPr>
            <w:tcW w:w="599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65</w:t>
            </w:r>
          </w:p>
        </w:tc>
        <w:tc>
          <w:tcPr>
            <w:tcW w:w="653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75</w:t>
            </w:r>
          </w:p>
        </w:tc>
        <w:tc>
          <w:tcPr>
            <w:tcW w:w="56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8</w:t>
            </w:r>
          </w:p>
        </w:tc>
        <w:tc>
          <w:tcPr>
            <w:tcW w:w="601" w:type="pct"/>
            <w:vAlign w:val="center"/>
          </w:tcPr>
          <w:p w:rsidR="00D106CD" w:rsidRPr="00EF3BA5" w:rsidRDefault="00EF3BA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2</w:t>
            </w: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古生物学</w:t>
            </w:r>
          </w:p>
        </w:tc>
        <w:tc>
          <w:tcPr>
            <w:tcW w:w="599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21</w:t>
            </w:r>
          </w:p>
        </w:tc>
        <w:tc>
          <w:tcPr>
            <w:tcW w:w="653" w:type="pct"/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23</w:t>
            </w:r>
          </w:p>
        </w:tc>
        <w:tc>
          <w:tcPr>
            <w:tcW w:w="56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3</w:t>
            </w:r>
          </w:p>
        </w:tc>
        <w:tc>
          <w:tcPr>
            <w:tcW w:w="601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bottom w:val="single" w:sz="4" w:space="0" w:color="auto"/>
            </w:tcBorders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地球物理学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32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D106CD" w:rsidRPr="00D92B4D" w:rsidRDefault="00487F88" w:rsidP="00487F88">
            <w:pPr>
              <w:jc w:val="center"/>
              <w:rPr>
                <w:rFonts w:ascii="宋体" w:cs="Times New Roman"/>
              </w:rPr>
            </w:pPr>
            <w:r w:rsidRPr="00D92B4D">
              <w:rPr>
                <w:rFonts w:ascii="宋体" w:cs="Times New Roman"/>
              </w:rPr>
              <w:t>37</w:t>
            </w:r>
          </w:p>
        </w:tc>
        <w:tc>
          <w:tcPr>
            <w:tcW w:w="56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3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tcBorders>
              <w:bottom w:val="single" w:sz="12" w:space="0" w:color="auto"/>
            </w:tcBorders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勘查技术与工程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93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105</w:t>
            </w:r>
          </w:p>
        </w:tc>
        <w:tc>
          <w:tcPr>
            <w:tcW w:w="564" w:type="pct"/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6CD" w:rsidRPr="00EF3BA5" w:rsidRDefault="00EF3BA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1</w:t>
            </w:r>
          </w:p>
        </w:tc>
      </w:tr>
      <w:tr w:rsidR="00D106CD" w:rsidTr="00ED42EE">
        <w:trPr>
          <w:trHeight w:val="540"/>
          <w:jc w:val="center"/>
        </w:trPr>
        <w:tc>
          <w:tcPr>
            <w:tcW w:w="466" w:type="pct"/>
            <w:vMerge/>
            <w:tcBorders>
              <w:bottom w:val="single" w:sz="12" w:space="0" w:color="auto"/>
            </w:tcBorders>
            <w:vAlign w:val="center"/>
          </w:tcPr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海洋资源与环境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35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06CD" w:rsidRPr="00EF3BA5" w:rsidRDefault="00487F88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40</w:t>
            </w: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7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  <w:vAlign w:val="center"/>
          </w:tcPr>
          <w:p w:rsidR="00D106CD" w:rsidRPr="00EF3BA5" w:rsidRDefault="003A3E45">
            <w:pPr>
              <w:jc w:val="center"/>
              <w:rPr>
                <w:rFonts w:ascii="宋体" w:cs="Times New Roman"/>
              </w:rPr>
            </w:pPr>
            <w:r w:rsidRPr="00EF3BA5">
              <w:rPr>
                <w:rFonts w:ascii="宋体" w:cs="Times New Roman" w:hint="eastAsia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106CD" w:rsidRPr="00EF3BA5" w:rsidRDefault="00D106CD">
            <w:pPr>
              <w:jc w:val="center"/>
              <w:rPr>
                <w:rFonts w:ascii="宋体" w:cs="Times New Roman"/>
              </w:rPr>
            </w:pPr>
          </w:p>
        </w:tc>
      </w:tr>
      <w:tr w:rsidR="00D106CD" w:rsidTr="00ED42EE">
        <w:trPr>
          <w:trHeight w:hRule="exact" w:val="567"/>
          <w:jc w:val="center"/>
        </w:trPr>
        <w:tc>
          <w:tcPr>
            <w:tcW w:w="466" w:type="pct"/>
            <w:vMerge w:val="restart"/>
            <w:tcBorders>
              <w:top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转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出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生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考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核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课</w:t>
            </w:r>
          </w:p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程</w:t>
            </w:r>
          </w:p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课程号</w:t>
            </w:r>
          </w:p>
        </w:tc>
        <w:tc>
          <w:tcPr>
            <w:tcW w:w="125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课程名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学分</w:t>
            </w:r>
          </w:p>
        </w:tc>
        <w:tc>
          <w:tcPr>
            <w:tcW w:w="5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课程属性</w:t>
            </w:r>
          </w:p>
        </w:tc>
        <w:tc>
          <w:tcPr>
            <w:tcW w:w="1062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开课学期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1" w:name="OLE_LINK8" w:colFirst="6" w:colLast="6"/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</w:tcBorders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11240001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</w:tcBorders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564" w:type="pct"/>
            <w:tcBorders>
              <w:top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</w:tcBorders>
            <w:vAlign w:val="center"/>
          </w:tcPr>
          <w:p w:rsidR="00D106CD" w:rsidRDefault="003A3E45" w:rsidP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4037A2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-202</w:t>
            </w:r>
            <w:r w:rsidR="004037A2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2" w:name="OLE_LINK3" w:colFirst="6" w:colLast="6"/>
            <w:bookmarkEnd w:id="1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11240011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11480001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3" w:name="OLE_LINK2" w:colFirst="2" w:colLast="6"/>
            <w:bookmarkEnd w:id="2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110023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bookmarkEnd w:id="3"/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110096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大学生职业指导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4" w:name="OLE_LINK1" w:colFirst="2" w:colLast="4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11450001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环境保护与生态文明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bookmarkEnd w:id="4"/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110195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5" w:name="OLE_LINK5" w:colFirst="2" w:colLast="6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110222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劳动教育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bookmarkEnd w:id="5"/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11410001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新生导论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6" w:name="OLE_LINK6" w:colFirst="2" w:colLast="6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110108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bookmarkEnd w:id="6"/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110150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普通化学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110150S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普通化学实验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212948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普通地质学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bookmarkStart w:id="7" w:name="OLE_LINK20" w:colFirst="2" w:colLast="6"/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212948S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普通地质学实验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bookmarkEnd w:id="7"/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212949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结晶学与矿物学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212949S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结晶学与矿物学实验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22" w:type="pct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11240002</w:t>
            </w:r>
          </w:p>
        </w:tc>
        <w:tc>
          <w:tcPr>
            <w:tcW w:w="1252" w:type="pct"/>
            <w:gridSpan w:val="2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56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D106CD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 w:rsidR="003A3E45">
              <w:rPr>
                <w:rFonts w:hint="eastAsia"/>
                <w:sz w:val="18"/>
                <w:szCs w:val="18"/>
              </w:rPr>
              <w:t>第</w:t>
            </w:r>
            <w:r w:rsidR="003A3E45">
              <w:rPr>
                <w:rFonts w:hint="eastAsia"/>
                <w:sz w:val="18"/>
                <w:szCs w:val="18"/>
              </w:rPr>
              <w:t>2</w:t>
            </w:r>
            <w:r w:rsidR="003A3E45"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11240012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11480002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11090002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计算思维与编程实践（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110024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11460002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自然资源管理概论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110109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110076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11140002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大学物理实验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21410003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晶体光学与光性矿物学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21410003S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晶体光学与光性矿物学实验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4037A2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4037A2" w:rsidRDefault="004037A2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722" w:type="pct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541009</w:t>
            </w:r>
          </w:p>
        </w:tc>
        <w:tc>
          <w:tcPr>
            <w:tcW w:w="1252" w:type="pct"/>
            <w:gridSpan w:val="2"/>
            <w:vAlign w:val="center"/>
          </w:tcPr>
          <w:p w:rsidR="004037A2" w:rsidRDefault="004037A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地质认识实习</w:t>
            </w:r>
          </w:p>
        </w:tc>
        <w:tc>
          <w:tcPr>
            <w:tcW w:w="56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vAlign w:val="center"/>
          </w:tcPr>
          <w:p w:rsidR="004037A2" w:rsidRDefault="004037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必修课</w:t>
            </w:r>
          </w:p>
        </w:tc>
        <w:tc>
          <w:tcPr>
            <w:tcW w:w="1062" w:type="pct"/>
            <w:gridSpan w:val="2"/>
            <w:vAlign w:val="center"/>
          </w:tcPr>
          <w:p w:rsidR="004037A2" w:rsidRDefault="004037A2" w:rsidP="00404DC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2022-2023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学期</w:t>
            </w:r>
          </w:p>
        </w:tc>
      </w:tr>
      <w:tr w:rsidR="00D106CD" w:rsidTr="00ED42EE">
        <w:trPr>
          <w:trHeight w:val="312"/>
          <w:jc w:val="center"/>
        </w:trPr>
        <w:tc>
          <w:tcPr>
            <w:tcW w:w="466" w:type="pct"/>
            <w:vMerge/>
            <w:vAlign w:val="center"/>
          </w:tcPr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106CD" w:rsidRDefault="003A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……</w:t>
            </w:r>
          </w:p>
        </w:tc>
        <w:tc>
          <w:tcPr>
            <w:tcW w:w="4175" w:type="pct"/>
            <w:gridSpan w:val="7"/>
            <w:vAlign w:val="center"/>
          </w:tcPr>
          <w:p w:rsidR="00D106CD" w:rsidRDefault="003A3E4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转出学生考核课程一般为一年级全部课程。</w:t>
            </w:r>
          </w:p>
        </w:tc>
      </w:tr>
      <w:tr w:rsidR="00D106CD" w:rsidTr="00ED42EE">
        <w:trPr>
          <w:trHeight w:val="5980"/>
          <w:jc w:val="center"/>
        </w:trPr>
        <w:tc>
          <w:tcPr>
            <w:tcW w:w="466" w:type="pct"/>
            <w:tcBorders>
              <w:bottom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转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入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生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考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核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办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法</w:t>
            </w:r>
          </w:p>
        </w:tc>
        <w:tc>
          <w:tcPr>
            <w:tcW w:w="4534" w:type="pct"/>
            <w:gridSpan w:val="8"/>
            <w:tcBorders>
              <w:bottom w:val="single" w:sz="12" w:space="0" w:color="auto"/>
            </w:tcBorders>
          </w:tcPr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为了全面贯彻党的教育方针，培养有理想、有道德、有文化、有纪律，具有扎实的专业知识，熟练的实践技能、较强的综合分析能力的高层次人才。地球科学学院坚持以人为本的培养理念，激励优秀学生转入自己喜爱的专业，根据《河北地质大学全日制本科学生转专业实施细则》，特制定《本科学生转专业考核办法》，具体要求如下：</w:t>
            </w:r>
          </w:p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1、坚持四项基本原则，热爱祖国。为人诚实、实事求是、坚持原则、起模范作用、遵纪守法及学校的各项规章制度，具有良好的社会公德。</w:t>
            </w:r>
          </w:p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2、热爱地质事业，具有吃苦耐劳，用于进取的精神。</w:t>
            </w:r>
          </w:p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3、具有相应的高等数学、大学物理、普通化学基本学分</w:t>
            </w:r>
            <w:r w:rsidR="00B159F7"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学习态度端正，平均学分绩点达到1.7（含）以上。</w:t>
            </w:r>
          </w:p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4、积极参加各项理论学习及实践活动，有明确的学习目的，学习态度认真，成绩良好。</w:t>
            </w:r>
          </w:p>
          <w:p w:rsidR="00D106CD" w:rsidRDefault="003A3E45">
            <w:pPr>
              <w:pStyle w:val="reader-word-layer"/>
              <w:shd w:val="clear" w:color="auto" w:fill="FFFFFF"/>
              <w:spacing w:before="0" w:beforeAutospacing="0" w:after="0" w:afterAutospacing="0" w:line="360" w:lineRule="auto"/>
              <w:ind w:firstLineChars="200" w:firstLine="388"/>
              <w:rPr>
                <w:rFonts w:asciiTheme="minorEastAsia" w:eastAsiaTheme="minorEastAsia" w:hAnsiTheme="minorEastAsia" w:cstheme="minorEastAsia"/>
                <w:color w:val="2A2A2A"/>
                <w:spacing w:val="-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2A2A2A"/>
                <w:spacing w:val="-8"/>
                <w:sz w:val="21"/>
                <w:szCs w:val="22"/>
              </w:rPr>
              <w:t>5、身体健康，具有良好的身体素质，和同学具有良好的合作精神。</w:t>
            </w:r>
            <w:r>
              <w:rPr>
                <w:rFonts w:cs="Times New Roman" w:hint="eastAsia"/>
                <w:sz w:val="21"/>
                <w:szCs w:val="22"/>
              </w:rPr>
              <w:t xml:space="preserve">  </w:t>
            </w:r>
            <w:r>
              <w:rPr>
                <w:rFonts w:cs="Times New Roman" w:hint="eastAsia"/>
                <w:sz w:val="22"/>
              </w:rPr>
              <w:t xml:space="preserve">  </w:t>
            </w:r>
          </w:p>
        </w:tc>
      </w:tr>
      <w:tr w:rsidR="00D106CD" w:rsidTr="00ED42EE">
        <w:trPr>
          <w:trHeight w:val="2819"/>
          <w:jc w:val="center"/>
        </w:trPr>
        <w:tc>
          <w:tcPr>
            <w:tcW w:w="4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学</w:t>
            </w:r>
          </w:p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校</w:t>
            </w:r>
          </w:p>
          <w:p w:rsidR="00D106CD" w:rsidRDefault="00D106C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审</w:t>
            </w:r>
          </w:p>
          <w:p w:rsidR="00D106CD" w:rsidRDefault="00D106C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  <w:p w:rsidR="00D106CD" w:rsidRDefault="003A3E4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批</w:t>
            </w:r>
          </w:p>
        </w:tc>
        <w:tc>
          <w:tcPr>
            <w:tcW w:w="4534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106CD" w:rsidRDefault="00D106CD">
            <w:pPr>
              <w:rPr>
                <w:rFonts w:cs="Times New Roman"/>
                <w:sz w:val="28"/>
                <w:szCs w:val="28"/>
              </w:rPr>
            </w:pPr>
          </w:p>
          <w:p w:rsidR="00D106CD" w:rsidRDefault="003A3E45" w:rsidP="0074416E">
            <w:pPr>
              <w:spacing w:beforeLines="500"/>
              <w:ind w:firstLineChars="1400" w:firstLine="336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106CD" w:rsidRDefault="00D106CD" w:rsidP="0074416E">
      <w:pPr>
        <w:spacing w:beforeLines="50" w:line="400" w:lineRule="exact"/>
        <w:ind w:firstLineChars="200" w:firstLine="482"/>
        <w:rPr>
          <w:rFonts w:cs="宋体"/>
          <w:b/>
          <w:sz w:val="24"/>
          <w:szCs w:val="24"/>
        </w:rPr>
      </w:pPr>
    </w:p>
    <w:sectPr w:rsidR="00D106CD" w:rsidSect="00D106CD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CF" w:rsidRDefault="00F13BCF" w:rsidP="00F13BCF">
      <w:r>
        <w:separator/>
      </w:r>
    </w:p>
  </w:endnote>
  <w:endnote w:type="continuationSeparator" w:id="0">
    <w:p w:rsidR="00F13BCF" w:rsidRDefault="00F13BCF" w:rsidP="00F1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CF" w:rsidRDefault="00F13BCF" w:rsidP="00F13BCF">
      <w:r>
        <w:separator/>
      </w:r>
    </w:p>
  </w:footnote>
  <w:footnote w:type="continuationSeparator" w:id="0">
    <w:p w:rsidR="00F13BCF" w:rsidRDefault="00F13BCF" w:rsidP="00F13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DhiYjEwODZmMjY1NDlkN2Q0Y2UzYmI2NTlhN2VjZmUifQ=="/>
  </w:docVars>
  <w:rsids>
    <w:rsidRoot w:val="004A0DF6"/>
    <w:rsid w:val="00063464"/>
    <w:rsid w:val="00067077"/>
    <w:rsid w:val="00070989"/>
    <w:rsid w:val="00073304"/>
    <w:rsid w:val="00082DEB"/>
    <w:rsid w:val="000910EA"/>
    <w:rsid w:val="000A25C9"/>
    <w:rsid w:val="000A7A71"/>
    <w:rsid w:val="000A7D8D"/>
    <w:rsid w:val="000B7364"/>
    <w:rsid w:val="000C64FB"/>
    <w:rsid w:val="000D2AAF"/>
    <w:rsid w:val="000E64E7"/>
    <w:rsid w:val="000F7256"/>
    <w:rsid w:val="00116F1F"/>
    <w:rsid w:val="00130D0A"/>
    <w:rsid w:val="0019199F"/>
    <w:rsid w:val="00195448"/>
    <w:rsid w:val="001A174C"/>
    <w:rsid w:val="001A4302"/>
    <w:rsid w:val="001F0061"/>
    <w:rsid w:val="0020338E"/>
    <w:rsid w:val="002039E6"/>
    <w:rsid w:val="00212356"/>
    <w:rsid w:val="002165EB"/>
    <w:rsid w:val="00225A26"/>
    <w:rsid w:val="00257904"/>
    <w:rsid w:val="00275155"/>
    <w:rsid w:val="002801F7"/>
    <w:rsid w:val="00280DAC"/>
    <w:rsid w:val="002B0558"/>
    <w:rsid w:val="002E4811"/>
    <w:rsid w:val="002F3384"/>
    <w:rsid w:val="002F77E9"/>
    <w:rsid w:val="00311F28"/>
    <w:rsid w:val="003155D6"/>
    <w:rsid w:val="00317034"/>
    <w:rsid w:val="00320FA8"/>
    <w:rsid w:val="00340095"/>
    <w:rsid w:val="0037265B"/>
    <w:rsid w:val="00375967"/>
    <w:rsid w:val="00380D30"/>
    <w:rsid w:val="0038536B"/>
    <w:rsid w:val="00385F49"/>
    <w:rsid w:val="003A3E45"/>
    <w:rsid w:val="003B2AE2"/>
    <w:rsid w:val="003B5FF0"/>
    <w:rsid w:val="003D15FD"/>
    <w:rsid w:val="003E0F6F"/>
    <w:rsid w:val="003E7CD3"/>
    <w:rsid w:val="003F6D92"/>
    <w:rsid w:val="004037A2"/>
    <w:rsid w:val="00425D27"/>
    <w:rsid w:val="0044389D"/>
    <w:rsid w:val="004502E2"/>
    <w:rsid w:val="00454472"/>
    <w:rsid w:val="004723F1"/>
    <w:rsid w:val="00476CB4"/>
    <w:rsid w:val="00487F88"/>
    <w:rsid w:val="004A0DF6"/>
    <w:rsid w:val="004B2518"/>
    <w:rsid w:val="004C21C1"/>
    <w:rsid w:val="004C6198"/>
    <w:rsid w:val="004E068F"/>
    <w:rsid w:val="004E787F"/>
    <w:rsid w:val="004F5A30"/>
    <w:rsid w:val="005003DE"/>
    <w:rsid w:val="0050099F"/>
    <w:rsid w:val="00501233"/>
    <w:rsid w:val="005136B8"/>
    <w:rsid w:val="00513E47"/>
    <w:rsid w:val="0051443D"/>
    <w:rsid w:val="00522EB0"/>
    <w:rsid w:val="00524427"/>
    <w:rsid w:val="00525DBA"/>
    <w:rsid w:val="00534095"/>
    <w:rsid w:val="005440FA"/>
    <w:rsid w:val="00561B5B"/>
    <w:rsid w:val="00576A76"/>
    <w:rsid w:val="00592095"/>
    <w:rsid w:val="005B4070"/>
    <w:rsid w:val="005C0EF5"/>
    <w:rsid w:val="005E2264"/>
    <w:rsid w:val="005F3422"/>
    <w:rsid w:val="00604F54"/>
    <w:rsid w:val="00607C45"/>
    <w:rsid w:val="00632E32"/>
    <w:rsid w:val="0064590F"/>
    <w:rsid w:val="00650031"/>
    <w:rsid w:val="00666989"/>
    <w:rsid w:val="006706CA"/>
    <w:rsid w:val="00685429"/>
    <w:rsid w:val="00692965"/>
    <w:rsid w:val="00695396"/>
    <w:rsid w:val="006A0DD5"/>
    <w:rsid w:val="006A5A25"/>
    <w:rsid w:val="006A6C3E"/>
    <w:rsid w:val="006B104B"/>
    <w:rsid w:val="006B6ECD"/>
    <w:rsid w:val="006C1B7C"/>
    <w:rsid w:val="006D4CF2"/>
    <w:rsid w:val="006E38A7"/>
    <w:rsid w:val="006E4F7A"/>
    <w:rsid w:val="007029FC"/>
    <w:rsid w:val="00733CE6"/>
    <w:rsid w:val="0074416E"/>
    <w:rsid w:val="007650FF"/>
    <w:rsid w:val="00771379"/>
    <w:rsid w:val="00785E10"/>
    <w:rsid w:val="00786395"/>
    <w:rsid w:val="0079526A"/>
    <w:rsid w:val="007C6433"/>
    <w:rsid w:val="007D6055"/>
    <w:rsid w:val="007E05B1"/>
    <w:rsid w:val="00817E53"/>
    <w:rsid w:val="00827304"/>
    <w:rsid w:val="00831AA3"/>
    <w:rsid w:val="008403DD"/>
    <w:rsid w:val="008423AA"/>
    <w:rsid w:val="0084670F"/>
    <w:rsid w:val="00851216"/>
    <w:rsid w:val="0086151E"/>
    <w:rsid w:val="00895615"/>
    <w:rsid w:val="008C00CA"/>
    <w:rsid w:val="008D6B64"/>
    <w:rsid w:val="008E21B5"/>
    <w:rsid w:val="008E368D"/>
    <w:rsid w:val="008E372B"/>
    <w:rsid w:val="00914D68"/>
    <w:rsid w:val="00925716"/>
    <w:rsid w:val="00927130"/>
    <w:rsid w:val="00933041"/>
    <w:rsid w:val="00960D81"/>
    <w:rsid w:val="00962F9F"/>
    <w:rsid w:val="00987E79"/>
    <w:rsid w:val="009A6115"/>
    <w:rsid w:val="009B45D1"/>
    <w:rsid w:val="009C1C42"/>
    <w:rsid w:val="009C64BF"/>
    <w:rsid w:val="009D733B"/>
    <w:rsid w:val="00A06FE3"/>
    <w:rsid w:val="00A10E34"/>
    <w:rsid w:val="00A177BA"/>
    <w:rsid w:val="00A32027"/>
    <w:rsid w:val="00A744E9"/>
    <w:rsid w:val="00A74DC5"/>
    <w:rsid w:val="00A97597"/>
    <w:rsid w:val="00A977E8"/>
    <w:rsid w:val="00AA6D99"/>
    <w:rsid w:val="00AB57F6"/>
    <w:rsid w:val="00AC22C4"/>
    <w:rsid w:val="00AF7E15"/>
    <w:rsid w:val="00B078C6"/>
    <w:rsid w:val="00B159F7"/>
    <w:rsid w:val="00B27D01"/>
    <w:rsid w:val="00B435EC"/>
    <w:rsid w:val="00B45E8F"/>
    <w:rsid w:val="00B4701A"/>
    <w:rsid w:val="00B70E6C"/>
    <w:rsid w:val="00B82BA3"/>
    <w:rsid w:val="00B82CA8"/>
    <w:rsid w:val="00BB5C3F"/>
    <w:rsid w:val="00BC3E5E"/>
    <w:rsid w:val="00BE5704"/>
    <w:rsid w:val="00BF7B07"/>
    <w:rsid w:val="00C03B3E"/>
    <w:rsid w:val="00C10A7E"/>
    <w:rsid w:val="00C129A7"/>
    <w:rsid w:val="00C137D6"/>
    <w:rsid w:val="00C334A6"/>
    <w:rsid w:val="00C33FDA"/>
    <w:rsid w:val="00C46C60"/>
    <w:rsid w:val="00C65075"/>
    <w:rsid w:val="00C8127D"/>
    <w:rsid w:val="00CA2DCE"/>
    <w:rsid w:val="00CB2440"/>
    <w:rsid w:val="00CB4AE1"/>
    <w:rsid w:val="00CB6262"/>
    <w:rsid w:val="00CD114A"/>
    <w:rsid w:val="00CD7249"/>
    <w:rsid w:val="00CE7A05"/>
    <w:rsid w:val="00CF08AA"/>
    <w:rsid w:val="00CF1A90"/>
    <w:rsid w:val="00D106CD"/>
    <w:rsid w:val="00D223A4"/>
    <w:rsid w:val="00D3088F"/>
    <w:rsid w:val="00D7226E"/>
    <w:rsid w:val="00D80A2A"/>
    <w:rsid w:val="00D82BD6"/>
    <w:rsid w:val="00D8376D"/>
    <w:rsid w:val="00D92B4D"/>
    <w:rsid w:val="00D93051"/>
    <w:rsid w:val="00D93227"/>
    <w:rsid w:val="00DA3B63"/>
    <w:rsid w:val="00DA73F5"/>
    <w:rsid w:val="00DB6F3A"/>
    <w:rsid w:val="00DC01EE"/>
    <w:rsid w:val="00DC3870"/>
    <w:rsid w:val="00DD3C31"/>
    <w:rsid w:val="00DD5EB0"/>
    <w:rsid w:val="00DE3CEB"/>
    <w:rsid w:val="00DE5506"/>
    <w:rsid w:val="00DF51A3"/>
    <w:rsid w:val="00E04B03"/>
    <w:rsid w:val="00E4308A"/>
    <w:rsid w:val="00E53723"/>
    <w:rsid w:val="00E8104F"/>
    <w:rsid w:val="00E84B8F"/>
    <w:rsid w:val="00E96E7D"/>
    <w:rsid w:val="00EB41D2"/>
    <w:rsid w:val="00EB7C33"/>
    <w:rsid w:val="00EB7C80"/>
    <w:rsid w:val="00EC0468"/>
    <w:rsid w:val="00ED42EE"/>
    <w:rsid w:val="00ED5CA7"/>
    <w:rsid w:val="00ED5F5B"/>
    <w:rsid w:val="00EF0E60"/>
    <w:rsid w:val="00EF2877"/>
    <w:rsid w:val="00EF3BA5"/>
    <w:rsid w:val="00F13BCF"/>
    <w:rsid w:val="00F32A28"/>
    <w:rsid w:val="00F32FE2"/>
    <w:rsid w:val="00F34130"/>
    <w:rsid w:val="00F442B1"/>
    <w:rsid w:val="00F44E8A"/>
    <w:rsid w:val="00F46F1C"/>
    <w:rsid w:val="00F47C68"/>
    <w:rsid w:val="00F54FA0"/>
    <w:rsid w:val="00F57EA8"/>
    <w:rsid w:val="00F93B31"/>
    <w:rsid w:val="00F947BF"/>
    <w:rsid w:val="00FB04A0"/>
    <w:rsid w:val="00FD4B14"/>
    <w:rsid w:val="00FD50C0"/>
    <w:rsid w:val="07013F3A"/>
    <w:rsid w:val="0EF8126D"/>
    <w:rsid w:val="0F093ECF"/>
    <w:rsid w:val="0FDB78DE"/>
    <w:rsid w:val="10C47BDC"/>
    <w:rsid w:val="11AF5A5C"/>
    <w:rsid w:val="22F70396"/>
    <w:rsid w:val="26135429"/>
    <w:rsid w:val="2BB04264"/>
    <w:rsid w:val="338B5923"/>
    <w:rsid w:val="3A1541C7"/>
    <w:rsid w:val="3CB06C69"/>
    <w:rsid w:val="3F40163A"/>
    <w:rsid w:val="4DB570D5"/>
    <w:rsid w:val="4EA7314A"/>
    <w:rsid w:val="515F4115"/>
    <w:rsid w:val="51712027"/>
    <w:rsid w:val="54585FCA"/>
    <w:rsid w:val="56C416CD"/>
    <w:rsid w:val="5ADF3707"/>
    <w:rsid w:val="5F92252B"/>
    <w:rsid w:val="618F3711"/>
    <w:rsid w:val="6A8C64A6"/>
    <w:rsid w:val="7C300384"/>
    <w:rsid w:val="7C674FCC"/>
    <w:rsid w:val="7F3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C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10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0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D106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sid w:val="00D106CD"/>
    <w:rPr>
      <w:rFonts w:cs="Calibri"/>
      <w:sz w:val="18"/>
      <w:szCs w:val="18"/>
    </w:rPr>
  </w:style>
  <w:style w:type="character" w:customStyle="1" w:styleId="Char">
    <w:name w:val="页脚 Char"/>
    <w:link w:val="a3"/>
    <w:uiPriority w:val="99"/>
    <w:qFormat/>
    <w:rsid w:val="00D106CD"/>
    <w:rPr>
      <w:rFonts w:cs="Calibri"/>
      <w:sz w:val="18"/>
      <w:szCs w:val="18"/>
    </w:rPr>
  </w:style>
  <w:style w:type="paragraph" w:customStyle="1" w:styleId="reader-word-layer">
    <w:name w:val="reader-word-layer"/>
    <w:basedOn w:val="a"/>
    <w:qFormat/>
    <w:rsid w:val="00D106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1047</Words>
  <Characters>878</Characters>
  <Application>Microsoft Office Word</Application>
  <DocSecurity>0</DocSecurity>
  <Lines>7</Lines>
  <Paragraphs>3</Paragraphs>
  <ScaleCrop>false</ScaleCrop>
  <Company>CHINA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221</cp:revision>
  <cp:lastPrinted>2023-08-26T02:06:00Z</cp:lastPrinted>
  <dcterms:created xsi:type="dcterms:W3CDTF">2015-05-13T03:26:00Z</dcterms:created>
  <dcterms:modified xsi:type="dcterms:W3CDTF">2023-08-26T02:17:00Z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5CE4128830F0498DBDE1E40CF0380D45</vt:lpwstr>
  </property>
</Properties>
</file>